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bookmarkStart w:id="0" w:name="_GoBack"/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附件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：</w:t>
      </w:r>
    </w:p>
    <w:p>
      <w:pPr>
        <w:pStyle w:val="4"/>
        <w:spacing w:line="560" w:lineRule="exact"/>
        <w:ind w:firstLine="643"/>
        <w:jc w:val="center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大赛组委会成员</w:t>
      </w:r>
    </w:p>
    <w:bookmarkEnd w:id="0"/>
    <w:p>
      <w:pPr>
        <w:pStyle w:val="4"/>
        <w:spacing w:line="560" w:lineRule="exact"/>
        <w:ind w:firstLine="0" w:firstLineChars="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主席：</w:t>
      </w:r>
    </w:p>
    <w:p>
      <w:pPr>
        <w:pStyle w:val="4"/>
        <w:spacing w:line="560" w:lineRule="exact"/>
        <w:ind w:firstLine="643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谢如鹤，</w:t>
      </w:r>
      <w:r>
        <w:rPr>
          <w:rFonts w:hint="eastAsia" w:ascii="仿宋" w:hAnsi="仿宋" w:eastAsia="仿宋" w:cs="仿宋"/>
          <w:sz w:val="32"/>
          <w:szCs w:val="32"/>
        </w:rPr>
        <w:t>广东省本科高校物流管理与工程类专业教学指导委员会主任、教育部高等学校物流类专业教学指导委员会、广东省物流与供应链学会执行会长、广州大学管理学院教授、博导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副主席：</w:t>
      </w:r>
    </w:p>
    <w:p>
      <w:pPr>
        <w:pStyle w:val="4"/>
        <w:spacing w:line="56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黄静波，</w:t>
      </w:r>
      <w:r>
        <w:rPr>
          <w:rFonts w:hint="eastAsia" w:ascii="仿宋" w:hAnsi="仿宋" w:eastAsia="仿宋" w:cs="仿宋"/>
          <w:sz w:val="32"/>
          <w:szCs w:val="32"/>
        </w:rPr>
        <w:t>广州南方学院副校长，教授，博士生导师</w:t>
      </w:r>
    </w:p>
    <w:p>
      <w:pPr>
        <w:pStyle w:val="4"/>
        <w:spacing w:line="56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田宇，</w:t>
      </w:r>
      <w:r>
        <w:rPr>
          <w:rFonts w:hint="eastAsia" w:ascii="仿宋" w:hAnsi="仿宋" w:eastAsia="仿宋" w:cs="仿宋"/>
          <w:sz w:val="32"/>
          <w:szCs w:val="32"/>
        </w:rPr>
        <w:t>广东省物流与供应链学会会长、广东省高等学校物流类专业教学指导委员会副主任、中山大学管理学院教授、博导</w:t>
      </w:r>
    </w:p>
    <w:p>
      <w:pPr>
        <w:pStyle w:val="4"/>
        <w:spacing w:line="560" w:lineRule="exact"/>
        <w:ind w:firstLine="472" w:firstLineChars="147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程宗政，</w:t>
      </w:r>
      <w:r>
        <w:rPr>
          <w:rFonts w:hint="eastAsia" w:ascii="仿宋" w:hAnsi="仿宋" w:eastAsia="仿宋" w:cs="Times New Roman"/>
          <w:sz w:val="32"/>
          <w:szCs w:val="32"/>
        </w:rPr>
        <w:t xml:space="preserve">广东省电子商务协会专职副会长兼秘书长    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委员（按照姓氏笔画）：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蒋峦，</w:t>
      </w:r>
      <w:r>
        <w:rPr>
          <w:rFonts w:hint="eastAsia" w:ascii="仿宋" w:hAnsi="仿宋" w:eastAsia="仿宋" w:cs="仿宋"/>
          <w:sz w:val="32"/>
          <w:szCs w:val="32"/>
        </w:rPr>
        <w:t>广东省本科高校物流管理与工程类专业教学指导委员会副主任、华南师范大学教授、博导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张智勇，</w:t>
      </w:r>
      <w:r>
        <w:rPr>
          <w:rFonts w:hint="eastAsia" w:ascii="仿宋" w:hAnsi="仿宋" w:eastAsia="仿宋" w:cs="仿宋"/>
          <w:sz w:val="32"/>
          <w:szCs w:val="32"/>
        </w:rPr>
        <w:t>广东省本科高校物流管理与工程类专业教学指导委员会副主任、华南理工大学教授、博导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张德鹏</w:t>
      </w:r>
      <w:r>
        <w:rPr>
          <w:rFonts w:hint="eastAsia" w:ascii="仿宋" w:hAnsi="仿宋" w:eastAsia="仿宋" w:cs="Times New Roman"/>
          <w:sz w:val="32"/>
          <w:szCs w:val="32"/>
        </w:rPr>
        <w:t>，广东省</w:t>
      </w:r>
      <w:r>
        <w:rPr>
          <w:rFonts w:hint="eastAsia" w:ascii="仿宋" w:hAnsi="仿宋" w:eastAsia="仿宋" w:cs="仿宋"/>
          <w:sz w:val="32"/>
          <w:szCs w:val="32"/>
        </w:rPr>
        <w:t>本科高校物流管理与工程类专业教学指导委员会副主任、广东工业大学管理学院院长、教授、博导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付秋芳，</w:t>
      </w:r>
      <w:r>
        <w:rPr>
          <w:rFonts w:hint="eastAsia" w:ascii="仿宋" w:hAnsi="仿宋" w:eastAsia="仿宋" w:cs="Times New Roman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</w:rPr>
        <w:t>本科高校物流管理与工程类专业教学指导委员会副主任（兼副秘书长）、广东外语外贸大学教授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文晓巍，</w:t>
      </w:r>
      <w:r>
        <w:rPr>
          <w:rFonts w:hint="eastAsia" w:ascii="仿宋" w:hAnsi="仿宋" w:eastAsia="仿宋" w:cs="Times New Roman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</w:rPr>
        <w:t>本科高校物流管理与工程类专业教学指导委员会副主任、华南农业大学教授、博导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何兴强，</w:t>
      </w:r>
      <w:r>
        <w:rPr>
          <w:rFonts w:hint="eastAsia" w:ascii="仿宋" w:hAnsi="仿宋" w:eastAsia="仿宋" w:cs="仿宋"/>
          <w:sz w:val="32"/>
          <w:szCs w:val="32"/>
        </w:rPr>
        <w:t>广州南方学院商学院院长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张蓉，</w:t>
      </w:r>
      <w:r>
        <w:rPr>
          <w:rFonts w:hint="eastAsia" w:ascii="仿宋" w:hAnsi="仿宋" w:eastAsia="仿宋" w:cs="仿宋"/>
          <w:sz w:val="32"/>
          <w:szCs w:val="32"/>
        </w:rPr>
        <w:t>京东物流华南区 教育产业总监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秘书长：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吕佩安，</w:t>
      </w:r>
      <w:r>
        <w:rPr>
          <w:rFonts w:hint="eastAsia" w:ascii="仿宋" w:hAnsi="仿宋" w:eastAsia="仿宋" w:cs="仿宋"/>
          <w:sz w:val="32"/>
          <w:szCs w:val="32"/>
        </w:rPr>
        <w:t>广州南方学院教务处常务副处长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副秘书长：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钟肖英，</w:t>
      </w:r>
      <w:r>
        <w:rPr>
          <w:rFonts w:hint="eastAsia" w:ascii="仿宋" w:hAnsi="仿宋" w:eastAsia="仿宋" w:cs="仿宋"/>
          <w:sz w:val="32"/>
          <w:szCs w:val="32"/>
        </w:rPr>
        <w:t>广州南方学院商学院副院长</w:t>
      </w:r>
    </w:p>
    <w:p>
      <w:pPr>
        <w:pStyle w:val="4"/>
        <w:spacing w:line="560" w:lineRule="exact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董振宁，</w:t>
      </w:r>
      <w:r>
        <w:rPr>
          <w:rFonts w:hint="eastAsia" w:ascii="仿宋" w:hAnsi="仿宋" w:eastAsia="仿宋" w:cs="仿宋"/>
          <w:sz w:val="32"/>
          <w:szCs w:val="32"/>
        </w:rPr>
        <w:t>广东省物流与供应链学会副秘书长、广东工业大学商务管理系副主任、副教授、硕导</w:t>
      </w:r>
    </w:p>
    <w:p>
      <w:pPr>
        <w:spacing w:line="560" w:lineRule="exact"/>
        <w:rPr>
          <w:rFonts w:ascii="仿宋" w:hAnsi="仿宋" w:eastAsia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工作小组：</w:t>
      </w:r>
    </w:p>
    <w:p>
      <w:pPr>
        <w:spacing w:line="560" w:lineRule="exact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组长：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王秀梅，</w:t>
      </w:r>
      <w:r>
        <w:rPr>
          <w:rFonts w:hint="eastAsia" w:ascii="仿宋" w:hAnsi="仿宋" w:eastAsia="仿宋" w:cs="仿宋"/>
          <w:sz w:val="32"/>
          <w:szCs w:val="32"/>
        </w:rPr>
        <w:t>广州南方学院商学院管理工程系主任、物流专业专任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成员：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吴瑕，</w:t>
      </w:r>
      <w:r>
        <w:rPr>
          <w:rFonts w:hint="eastAsia" w:ascii="仿宋" w:hAnsi="仿宋" w:eastAsia="仿宋" w:cs="仿宋"/>
          <w:sz w:val="32"/>
          <w:szCs w:val="32"/>
        </w:rPr>
        <w:t>广州南方学院商学院物流管理专业教师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聂聪，</w:t>
      </w:r>
      <w:r>
        <w:rPr>
          <w:rFonts w:hint="eastAsia" w:ascii="仿宋" w:hAnsi="仿宋" w:eastAsia="仿宋" w:cs="仿宋"/>
          <w:sz w:val="32"/>
          <w:szCs w:val="32"/>
        </w:rPr>
        <w:t>广州南方学院商学院办公室主任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梁越，</w:t>
      </w:r>
      <w:r>
        <w:rPr>
          <w:rFonts w:hint="eastAsia" w:ascii="仿宋" w:hAnsi="仿宋" w:eastAsia="仿宋" w:cs="仿宋"/>
          <w:sz w:val="32"/>
          <w:szCs w:val="32"/>
        </w:rPr>
        <w:t>广州南方学院商学院学工办主任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蒋敏敏，</w:t>
      </w:r>
      <w:r>
        <w:rPr>
          <w:rFonts w:hint="eastAsia" w:ascii="仿宋" w:hAnsi="仿宋" w:eastAsia="仿宋" w:cs="仿宋"/>
          <w:sz w:val="32"/>
          <w:szCs w:val="32"/>
        </w:rPr>
        <w:t>广州南方学院商学院物流管理专业教师</w:t>
      </w:r>
    </w:p>
    <w:p>
      <w:pPr>
        <w:spacing w:line="560" w:lineRule="exact"/>
        <w:ind w:firstLine="469" w:firstLineChars="14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李维国，</w:t>
      </w:r>
      <w:r>
        <w:rPr>
          <w:rFonts w:hint="eastAsia" w:ascii="仿宋" w:hAnsi="仿宋" w:eastAsia="仿宋" w:cs="仿宋"/>
          <w:sz w:val="32"/>
          <w:szCs w:val="32"/>
        </w:rPr>
        <w:t>广州南方学院商学院物流管理专业教师、南方创新谷主任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陈潇，</w:t>
      </w:r>
      <w:r>
        <w:rPr>
          <w:rFonts w:hint="eastAsia" w:ascii="仿宋" w:hAnsi="仿宋" w:eastAsia="仿宋" w:cs="仿宋"/>
          <w:sz w:val="32"/>
          <w:szCs w:val="32"/>
        </w:rPr>
        <w:t>广州南方学院商学院物流管理专业教师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ZhYzVjY2I3MDViOWExMzVlZDI4YjdiMjhjYWMifQ=="/>
  </w:docVars>
  <w:rsids>
    <w:rsidRoot w:val="65765092"/>
    <w:rsid w:val="657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710</Characters>
  <Lines>0</Lines>
  <Paragraphs>0</Paragraphs>
  <TotalTime>0</TotalTime>
  <ScaleCrop>false</ScaleCrop>
  <LinksUpToDate>false</LinksUpToDate>
  <CharactersWithSpaces>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2022-09-26T10:40:00Z</dcterms:created>
  <dc:creator>十二</dc:creator>
  <cp:lastModifiedBy>十二</cp:lastModifiedBy>
  <dcterms:modified xsi:type="dcterms:W3CDTF">2022-09-26T10:41:52Z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F03CE648C24049BD981C907D63235599</vt:lpwstr>
  </property>
</Properties>
</file>